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65" w:rsidRPr="00B41E65" w:rsidRDefault="00B41E65" w:rsidP="00B41E65">
      <w:pPr>
        <w:widowControl/>
        <w:shd w:val="clear" w:color="auto" w:fill="FFFFFF"/>
        <w:spacing w:before="75" w:after="75" w:line="330" w:lineRule="atLeast"/>
        <w:jc w:val="center"/>
        <w:outlineLvl w:val="0"/>
        <w:rPr>
          <w:rFonts w:asciiTheme="minorEastAsia" w:hAnsiTheme="minorEastAsia" w:cs="Arial"/>
          <w:b/>
          <w:bCs/>
          <w:color w:val="666666"/>
          <w:kern w:val="36"/>
          <w:sz w:val="30"/>
          <w:szCs w:val="30"/>
        </w:rPr>
      </w:pPr>
      <w:bookmarkStart w:id="0" w:name="_GoBack"/>
      <w:r w:rsidRPr="00B41E65">
        <w:rPr>
          <w:rFonts w:asciiTheme="minorEastAsia" w:hAnsiTheme="minorEastAsia" w:cs="Arial"/>
          <w:b/>
          <w:bCs/>
          <w:color w:val="666666"/>
          <w:kern w:val="36"/>
          <w:sz w:val="30"/>
          <w:szCs w:val="30"/>
        </w:rPr>
        <w:t>LPS305C-TC</w:t>
      </w:r>
    </w:p>
    <w:bookmarkEnd w:id="0"/>
    <w:p w:rsidR="00B41E65" w:rsidRP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LPS305C-TC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三路可编程直流电源，每路输出电压和输出电流均可设定为从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0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到最大额定输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出值。该三路电源具备高分辨率、高精度以及高稳定性，并且具有限电压、过热保护的功能。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此外还提供了串、并联的工作模式，用于提升电压或电流的输出能力。高达10mV/1mA的高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解析度，可满足各种应用需求，是教学科研单位、研发部门和生产厂家的绝佳选择。主要特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殊功能和优点如下：</w:t>
      </w:r>
    </w:p>
    <w:p w:rsidR="00B41E65" w:rsidRP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 </w:t>
      </w:r>
    </w:p>
    <w:p w:rsidR="00B41E65" w:rsidRP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三组电压输出，且均可以调节</w:t>
      </w:r>
    </w:p>
    <w:p w:rsidR="00B41E65" w:rsidRP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通道1和通道2可选择串、并联使用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br/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三路可同时显示电压、电流值</w:t>
      </w:r>
    </w:p>
    <w:p w:rsidR="00B41E65" w:rsidRP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 xml:space="preserve"> 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1/2 2U超小体积</w:t>
      </w:r>
    </w:p>
    <w:p w:rsidR="00B41E65" w:rsidRP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真空荧光显示屏（VFD）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br/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面板功能按键LED显示</w:t>
      </w:r>
    </w:p>
    <w:p w:rsidR="00B41E65" w:rsidRP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高分辨率和高精度以及高稳定性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br/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输出有开关控制</w:t>
      </w:r>
    </w:p>
    <w:p w:rsidR="00B41E65" w:rsidRP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限电压、过热保护</w:t>
      </w:r>
    </w:p>
    <w:p w:rsidR="00B41E65" w:rsidRP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智能温控风扇，降低噪音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</w:pP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支持RS232/USB通讯，使用IT121支持RS232通信，IT122支持USB通信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</w:p>
    <w:p w:rsidR="00B41E65" w:rsidRP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低涟波和低噪音</w:t>
      </w:r>
    </w:p>
    <w:p w:rsidR="00B41E65" w:rsidRP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断电保持记忆功能</w:t>
      </w:r>
    </w:p>
    <w:p w:rsidR="00B41E65" w:rsidRP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可通过计算机进行软件监控</w:t>
      </w:r>
    </w:p>
    <w:p w:rsidR="00B41E65" w:rsidRP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可保存27组设定数据，快速存储、调用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br/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可利用旋钮对电压和电流进行调节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br/>
        <w:t>z  </w:t>
      </w:r>
      <w:r w:rsidRPr="00B41E65">
        <w:rPr>
          <w:rStyle w:val="apple-converted-space"/>
          <w:rFonts w:asciiTheme="minorEastAsia" w:eastAsiaTheme="minorEastAsia" w:hAnsiTheme="minorEastAsia" w:cs="Arial"/>
          <w:color w:val="666666"/>
          <w:sz w:val="21"/>
          <w:szCs w:val="21"/>
        </w:rPr>
        <w:t> </w:t>
      </w:r>
      <w:r w:rsidRPr="00B41E65">
        <w:rPr>
          <w:rFonts w:asciiTheme="minorEastAsia" w:eastAsiaTheme="minorEastAsia" w:hAnsiTheme="minorEastAsia" w:cs="Arial"/>
          <w:color w:val="666666"/>
          <w:sz w:val="21"/>
          <w:szCs w:val="21"/>
        </w:rPr>
        <w:t>可利用光标调节数字步进值</w:t>
      </w:r>
    </w:p>
    <w:p w:rsidR="00B41E65" w:rsidRPr="00B41E65" w:rsidRDefault="00B41E65" w:rsidP="00B41E6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EastAsia" w:eastAsiaTheme="minorEastAsia" w:hAnsiTheme="minorEastAsia" w:cs="Arial"/>
          <w:color w:val="111111"/>
          <w:sz w:val="21"/>
          <w:szCs w:val="21"/>
        </w:rPr>
      </w:pPr>
      <w:r w:rsidRPr="00B41E65">
        <w:rPr>
          <w:rFonts w:asciiTheme="minorEastAsia" w:eastAsiaTheme="minorEastAsia" w:hAnsiTheme="minorEastAsia" w:cs="Arial"/>
          <w:noProof/>
          <w:color w:val="000000"/>
          <w:sz w:val="21"/>
          <w:szCs w:val="21"/>
        </w:rPr>
        <w:t xml:space="preserve"> </w:t>
      </w:r>
      <w:r w:rsidRPr="00B41E65">
        <w:rPr>
          <w:rFonts w:asciiTheme="minorEastAsia" w:eastAsiaTheme="minorEastAsia" w:hAnsiTheme="minorEastAsia" w:cs="Arial"/>
          <w:noProof/>
          <w:color w:val="000000"/>
          <w:sz w:val="21"/>
          <w:szCs w:val="21"/>
        </w:rPr>
        <w:drawing>
          <wp:inline distT="0" distB="0" distL="0" distR="0">
            <wp:extent cx="5715000" cy="3048000"/>
            <wp:effectExtent l="0" t="0" r="0" b="0"/>
            <wp:docPr id="1" name="图片 1" descr="http://file1.dzsc.com/product/13/11/27/997874_17062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1.dzsc.com/product/13/11/27/997874_1706206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415"/>
        <w:gridCol w:w="2415"/>
      </w:tblGrid>
      <w:tr w:rsidR="00B41E65" w:rsidRPr="00B41E65" w:rsidTr="00B41E65">
        <w:trPr>
          <w:jc w:val="center"/>
        </w:trPr>
        <w:tc>
          <w:tcPr>
            <w:tcW w:w="5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b/>
                <w:bCs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1"/>
                <w:shd w:val="clear" w:color="auto" w:fill="FFFF66"/>
              </w:rPr>
              <w:t>LPS305C-TC</w:t>
            </w:r>
          </w:p>
        </w:tc>
      </w:tr>
      <w:tr w:rsidR="00B41E65" w:rsidRPr="00B41E65" w:rsidTr="00B41E65">
        <w:trPr>
          <w:jc w:val="center"/>
        </w:trPr>
        <w:tc>
          <w:tcPr>
            <w:tcW w:w="2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lastRenderedPageBreak/>
              <w:t>额定值</w:t>
            </w:r>
            <w:r w:rsidRPr="00B41E65">
              <w:rPr>
                <w:rFonts w:asciiTheme="minorEastAsia" w:hAnsiTheme="minorEastAsia" w:cs="Arial"/>
                <w:color w:val="111111"/>
                <w:kern w:val="0"/>
                <w:szCs w:val="21"/>
              </w:rPr>
              <w:br/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(0°C-40°C)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电压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0~30V×2</w:t>
            </w: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，</w:t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0~5V×1</w:t>
            </w:r>
          </w:p>
        </w:tc>
      </w:tr>
      <w:tr w:rsidR="00B41E65" w:rsidRPr="00B41E65" w:rsidTr="00B41E65">
        <w:trPr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电流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0~3A×2</w:t>
            </w: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，</w:t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0~3A×1</w:t>
            </w:r>
          </w:p>
        </w:tc>
      </w:tr>
      <w:tr w:rsidR="00B41E65" w:rsidRPr="00B41E65" w:rsidTr="00B41E65">
        <w:trPr>
          <w:jc w:val="center"/>
        </w:trPr>
        <w:tc>
          <w:tcPr>
            <w:tcW w:w="2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负载调节率</w:t>
            </w:r>
            <w:r w:rsidRPr="00B41E65">
              <w:rPr>
                <w:rFonts w:asciiTheme="minorEastAsia" w:hAnsiTheme="minorEastAsia" w:cs="Arial"/>
                <w:color w:val="111111"/>
                <w:kern w:val="0"/>
                <w:szCs w:val="21"/>
              </w:rPr>
              <w:br/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±(</w:t>
            </w: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％</w:t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of </w:t>
            </w:r>
            <w:proofErr w:type="spellStart"/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begin"/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instrText xml:space="preserve"> HYPERLINK "http://ic.dzsc.com/OUTPUT.html" \t "_blank" </w:instrText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separate"/>
            </w:r>
            <w:r w:rsidRPr="00B41E65">
              <w:rPr>
                <w:rFonts w:asciiTheme="minorEastAsia" w:hAnsiTheme="minorEastAsia" w:cs="Arial"/>
                <w:color w:val="111111"/>
                <w:kern w:val="0"/>
                <w:szCs w:val="21"/>
                <w:u w:val="single"/>
              </w:rPr>
              <w:t>output</w:t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end"/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+offset</w:t>
            </w:r>
            <w:proofErr w:type="spellEnd"/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电压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≤0.02%+4mV</w:t>
            </w:r>
          </w:p>
        </w:tc>
      </w:tr>
      <w:tr w:rsidR="00B41E65" w:rsidRPr="00B41E65" w:rsidTr="00B41E65">
        <w:trPr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电流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≤0.2%+3mA</w:t>
            </w:r>
          </w:p>
        </w:tc>
      </w:tr>
      <w:tr w:rsidR="00B41E65" w:rsidRPr="00B41E65" w:rsidTr="00B41E65">
        <w:trPr>
          <w:jc w:val="center"/>
        </w:trPr>
        <w:tc>
          <w:tcPr>
            <w:tcW w:w="2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电源调解率</w:t>
            </w:r>
            <w:r w:rsidRPr="00B41E65">
              <w:rPr>
                <w:rFonts w:asciiTheme="minorEastAsia" w:hAnsiTheme="minorEastAsia" w:cs="Arial"/>
                <w:color w:val="111111"/>
                <w:kern w:val="0"/>
                <w:szCs w:val="21"/>
              </w:rPr>
              <w:br/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±(</w:t>
            </w: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％</w:t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of </w:t>
            </w:r>
            <w:proofErr w:type="spellStart"/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begin"/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instrText xml:space="preserve"> HYPERLINK "http://ic.dzsc.com/OUTPUT.html" \t "_blank" </w:instrText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separate"/>
            </w:r>
            <w:r w:rsidRPr="00B41E65">
              <w:rPr>
                <w:rFonts w:asciiTheme="minorEastAsia" w:hAnsiTheme="minorEastAsia" w:cs="Arial"/>
                <w:color w:val="111111"/>
                <w:kern w:val="0"/>
                <w:szCs w:val="21"/>
                <w:u w:val="single"/>
              </w:rPr>
              <w:t>OUTPut</w:t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fldChar w:fldCharType="end"/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+offset</w:t>
            </w:r>
            <w:proofErr w:type="spellEnd"/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电压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≤0.02%+4mV</w:t>
            </w:r>
          </w:p>
        </w:tc>
      </w:tr>
      <w:tr w:rsidR="00B41E65" w:rsidRPr="00B41E65" w:rsidTr="00B41E65">
        <w:trPr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电流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≤0.2%+3mA</w:t>
            </w:r>
          </w:p>
        </w:tc>
      </w:tr>
      <w:tr w:rsidR="00B41E65" w:rsidRPr="00B41E65" w:rsidTr="00B41E65">
        <w:trPr>
          <w:jc w:val="center"/>
        </w:trPr>
        <w:tc>
          <w:tcPr>
            <w:tcW w:w="2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设定值解析度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电压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18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10mV</w:t>
            </w:r>
          </w:p>
        </w:tc>
      </w:tr>
      <w:tr w:rsidR="00B41E65" w:rsidRPr="00B41E65" w:rsidTr="00B41E65">
        <w:trPr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电流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18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1mA</w:t>
            </w:r>
          </w:p>
        </w:tc>
      </w:tr>
      <w:tr w:rsidR="00B41E65" w:rsidRPr="00B41E65" w:rsidTr="00B41E65">
        <w:trPr>
          <w:jc w:val="center"/>
        </w:trPr>
        <w:tc>
          <w:tcPr>
            <w:tcW w:w="2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proofErr w:type="gramStart"/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回读值</w:t>
            </w:r>
            <w:proofErr w:type="gramEnd"/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解析度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电压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18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10mV</w:t>
            </w:r>
          </w:p>
        </w:tc>
      </w:tr>
      <w:tr w:rsidR="00B41E65" w:rsidRPr="00B41E65" w:rsidTr="00B41E65">
        <w:trPr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电流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18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1mA</w:t>
            </w:r>
          </w:p>
        </w:tc>
      </w:tr>
      <w:tr w:rsidR="00B41E65" w:rsidRPr="00B41E65" w:rsidTr="00B41E65">
        <w:trPr>
          <w:jc w:val="center"/>
        </w:trPr>
        <w:tc>
          <w:tcPr>
            <w:tcW w:w="2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设定值精确度</w:t>
            </w:r>
            <w:r w:rsidRPr="00B41E65">
              <w:rPr>
                <w:rFonts w:asciiTheme="minorEastAsia" w:hAnsiTheme="minorEastAsia" w:cs="Arial"/>
                <w:color w:val="111111"/>
                <w:kern w:val="0"/>
                <w:szCs w:val="21"/>
              </w:rPr>
              <w:br/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(12 </w:t>
            </w:r>
            <w:proofErr w:type="gramStart"/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个</w:t>
            </w:r>
            <w:proofErr w:type="gramEnd"/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月内</w:t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)</w:t>
            </w:r>
            <w:r w:rsidRPr="00B41E65">
              <w:rPr>
                <w:rFonts w:asciiTheme="minorEastAsia" w:hAnsiTheme="minorEastAsia" w:cs="Arial"/>
                <w:color w:val="111111"/>
                <w:kern w:val="0"/>
                <w:szCs w:val="21"/>
              </w:rPr>
              <w:br/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(25 °C ± 5 °C)</w:t>
            </w:r>
            <w:r w:rsidRPr="00B41E65">
              <w:rPr>
                <w:rFonts w:asciiTheme="minorEastAsia" w:hAnsiTheme="minorEastAsia" w:cs="Arial"/>
                <w:color w:val="111111"/>
                <w:kern w:val="0"/>
                <w:szCs w:val="21"/>
              </w:rPr>
              <w:br/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±(</w:t>
            </w: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％</w:t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 xml:space="preserve">of </w:t>
            </w:r>
            <w:proofErr w:type="spellStart"/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output+offset</w:t>
            </w:r>
            <w:proofErr w:type="spellEnd"/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电压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≤0.06%+20mV</w:t>
            </w:r>
          </w:p>
        </w:tc>
      </w:tr>
      <w:tr w:rsidR="00B41E65" w:rsidRPr="00B41E65" w:rsidTr="00B41E65">
        <w:trPr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电流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≤0.2%+10mA</w:t>
            </w:r>
          </w:p>
        </w:tc>
      </w:tr>
      <w:tr w:rsidR="00B41E65" w:rsidRPr="00B41E65" w:rsidTr="00B41E65">
        <w:trPr>
          <w:jc w:val="center"/>
        </w:trPr>
        <w:tc>
          <w:tcPr>
            <w:tcW w:w="2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proofErr w:type="gramStart"/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回读值</w:t>
            </w:r>
            <w:proofErr w:type="gramEnd"/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精确度</w:t>
            </w:r>
            <w:r w:rsidRPr="00B41E65">
              <w:rPr>
                <w:rFonts w:asciiTheme="minorEastAsia" w:hAnsiTheme="minorEastAsia" w:cs="Arial"/>
                <w:color w:val="111111"/>
                <w:kern w:val="0"/>
                <w:szCs w:val="21"/>
              </w:rPr>
              <w:br/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(25 °C ± 5 °C)</w:t>
            </w:r>
            <w:r w:rsidRPr="00B41E65">
              <w:rPr>
                <w:rFonts w:asciiTheme="minorEastAsia" w:hAnsiTheme="minorEastAsia" w:cs="Arial"/>
                <w:color w:val="111111"/>
                <w:kern w:val="0"/>
                <w:szCs w:val="21"/>
              </w:rPr>
              <w:br/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±(</w:t>
            </w: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％</w:t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 xml:space="preserve">of </w:t>
            </w:r>
            <w:proofErr w:type="spellStart"/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output+offset</w:t>
            </w:r>
            <w:proofErr w:type="spellEnd"/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电压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≤0.06%+20mV</w:t>
            </w:r>
          </w:p>
        </w:tc>
      </w:tr>
      <w:tr w:rsidR="00B41E65" w:rsidRPr="00B41E65" w:rsidTr="00B41E65">
        <w:trPr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电流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≤0.2%+10mA</w:t>
            </w:r>
          </w:p>
        </w:tc>
      </w:tr>
      <w:tr w:rsidR="00B41E65" w:rsidRPr="00B41E65" w:rsidTr="00B41E65">
        <w:trPr>
          <w:jc w:val="center"/>
        </w:trPr>
        <w:tc>
          <w:tcPr>
            <w:tcW w:w="2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纹波</w:t>
            </w:r>
            <w:proofErr w:type="gramStart"/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与杂讯</w:t>
            </w:r>
            <w:proofErr w:type="gramEnd"/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proofErr w:type="gramStart"/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差模电压</w:t>
            </w:r>
            <w:proofErr w:type="gramEnd"/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≤5mVp-p/1mVrms</w:t>
            </w:r>
          </w:p>
        </w:tc>
      </w:tr>
      <w:tr w:rsidR="00B41E65" w:rsidRPr="00B41E65" w:rsidTr="00B41E65">
        <w:trPr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proofErr w:type="gramStart"/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差模电流</w:t>
            </w:r>
            <w:proofErr w:type="gramEnd"/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≤6mArms</w:t>
            </w:r>
          </w:p>
        </w:tc>
      </w:tr>
      <w:tr w:rsidR="00B41E65" w:rsidRPr="00B41E65" w:rsidTr="00B41E65">
        <w:trPr>
          <w:jc w:val="center"/>
        </w:trPr>
        <w:tc>
          <w:tcPr>
            <w:tcW w:w="2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温度系数</w:t>
            </w:r>
            <w:r w:rsidRPr="00B41E65">
              <w:rPr>
                <w:rFonts w:asciiTheme="minorEastAsia" w:hAnsiTheme="minorEastAsia" w:cs="Arial"/>
                <w:color w:val="111111"/>
                <w:kern w:val="0"/>
                <w:szCs w:val="21"/>
              </w:rPr>
              <w:br/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(0 °C ~ 40 °C)</w:t>
            </w:r>
            <w:r w:rsidRPr="00B41E65">
              <w:rPr>
                <w:rFonts w:asciiTheme="minorEastAsia" w:hAnsiTheme="minorEastAsia" w:cs="Arial"/>
                <w:color w:val="111111"/>
                <w:kern w:val="0"/>
                <w:szCs w:val="21"/>
              </w:rPr>
              <w:br/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±(</w:t>
            </w: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％</w:t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 xml:space="preserve">of </w:t>
            </w:r>
            <w:proofErr w:type="spellStart"/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output+offset</w:t>
            </w:r>
            <w:proofErr w:type="spellEnd"/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电压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18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300ppm/</w:t>
            </w:r>
            <w:r w:rsidRPr="00B41E6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℃</w:t>
            </w:r>
          </w:p>
        </w:tc>
      </w:tr>
      <w:tr w:rsidR="00B41E65" w:rsidRPr="00B41E65" w:rsidTr="00B41E65">
        <w:trPr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电流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18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300ppm/</w:t>
            </w:r>
            <w:r w:rsidRPr="00B41E6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℃</w:t>
            </w:r>
          </w:p>
        </w:tc>
      </w:tr>
      <w:tr w:rsidR="00B41E65" w:rsidRPr="00B41E65" w:rsidTr="00B41E65">
        <w:trPr>
          <w:jc w:val="center"/>
        </w:trPr>
        <w:tc>
          <w:tcPr>
            <w:tcW w:w="2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proofErr w:type="gramStart"/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回读值</w:t>
            </w:r>
            <w:proofErr w:type="gramEnd"/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温度系数</w:t>
            </w:r>
            <w:r w:rsidRPr="00B41E65">
              <w:rPr>
                <w:rFonts w:asciiTheme="minorEastAsia" w:hAnsiTheme="minorEastAsia" w:cs="Arial"/>
                <w:color w:val="111111"/>
                <w:kern w:val="0"/>
                <w:szCs w:val="21"/>
              </w:rPr>
              <w:br/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±(</w:t>
            </w: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％</w:t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 xml:space="preserve">of </w:t>
            </w:r>
            <w:proofErr w:type="spellStart"/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output+offset</w:t>
            </w:r>
            <w:proofErr w:type="spellEnd"/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电压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18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300ppm/</w:t>
            </w:r>
            <w:r w:rsidRPr="00B41E6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℃</w:t>
            </w:r>
          </w:p>
        </w:tc>
      </w:tr>
      <w:tr w:rsidR="00B41E65" w:rsidRPr="00B41E65" w:rsidTr="00B41E65">
        <w:trPr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电流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18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300ppm/</w:t>
            </w:r>
            <w:r w:rsidRPr="00B41E6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℃</w:t>
            </w:r>
          </w:p>
        </w:tc>
      </w:tr>
      <w:tr w:rsidR="00B41E65" w:rsidRPr="00B41E65" w:rsidTr="00B41E65">
        <w:trPr>
          <w:jc w:val="center"/>
        </w:trPr>
        <w:tc>
          <w:tcPr>
            <w:tcW w:w="2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串联操作精度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电压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≤0.5%+30mV</w:t>
            </w:r>
          </w:p>
        </w:tc>
      </w:tr>
      <w:tr w:rsidR="00B41E65" w:rsidRPr="00B41E65" w:rsidTr="00B41E65">
        <w:trPr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电流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≤0.2%+15mA</w:t>
            </w:r>
          </w:p>
        </w:tc>
      </w:tr>
      <w:tr w:rsidR="00B41E65" w:rsidRPr="00B41E65" w:rsidTr="00B41E65">
        <w:trPr>
          <w:jc w:val="center"/>
        </w:trPr>
        <w:tc>
          <w:tcPr>
            <w:tcW w:w="2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并联操作精度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电压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≤0.2%+30mV</w:t>
            </w:r>
          </w:p>
        </w:tc>
      </w:tr>
      <w:tr w:rsidR="00B41E65" w:rsidRPr="00B41E65" w:rsidTr="00B41E65">
        <w:trPr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电流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≤0.2%+25mA</w:t>
            </w:r>
          </w:p>
        </w:tc>
      </w:tr>
      <w:tr w:rsidR="00B41E65" w:rsidRPr="00B41E65" w:rsidTr="00B41E65">
        <w:trPr>
          <w:jc w:val="center"/>
        </w:trPr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记忆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储存</w:t>
            </w: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/</w:t>
            </w: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呼叫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18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27 </w:t>
            </w: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组</w:t>
            </w:r>
          </w:p>
        </w:tc>
      </w:tr>
      <w:tr w:rsidR="00B41E65" w:rsidRPr="00B41E65" w:rsidTr="00B41E65">
        <w:trPr>
          <w:jc w:val="center"/>
        </w:trPr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最大输入功率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360"/>
              <w:jc w:val="center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41E65" w:rsidRPr="00B41E65" w:rsidRDefault="00B41E65" w:rsidP="00B41E65">
            <w:pPr>
              <w:widowControl/>
              <w:spacing w:line="330" w:lineRule="atLeast"/>
              <w:ind w:firstLine="180"/>
              <w:jc w:val="left"/>
              <w:rPr>
                <w:rFonts w:asciiTheme="minorEastAsia" w:hAnsiTheme="minorEastAsia" w:cs="Arial"/>
                <w:color w:val="111111"/>
                <w:kern w:val="0"/>
                <w:szCs w:val="21"/>
              </w:rPr>
            </w:pPr>
            <w:r w:rsidRPr="00B41E65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>750VA</w:t>
            </w:r>
          </w:p>
        </w:tc>
      </w:tr>
    </w:tbl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 w:cs="Arial"/>
          <w:color w:val="666666"/>
          <w:sz w:val="21"/>
          <w:szCs w:val="21"/>
        </w:rPr>
      </w:pP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面板操作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在进行电压操作前应先设定电压的上限。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1.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通道操作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在电压设置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  <w:vertAlign w:val="superscript"/>
        </w:rPr>
        <w:t>   V-set</w:t>
      </w:r>
      <w:r>
        <w:rPr>
          <w:rFonts w:ascii="Arial" w:hAnsi="Arial" w:cs="Arial"/>
          <w:color w:val="666666"/>
          <w:sz w:val="18"/>
          <w:szCs w:val="18"/>
        </w:rPr>
        <w:t>  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或电流设置</w:t>
      </w:r>
      <w:r>
        <w:rPr>
          <w:rFonts w:ascii="Arial" w:hAnsi="Arial" w:cs="Arial"/>
          <w:color w:val="666666"/>
          <w:sz w:val="18"/>
          <w:szCs w:val="18"/>
          <w:vertAlign w:val="superscript"/>
        </w:rPr>
        <w:t>  I-set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   </w:t>
      </w:r>
      <w:r>
        <w:rPr>
          <w:rFonts w:ascii="Arial" w:hAnsi="Arial" w:cs="Arial"/>
          <w:color w:val="666666"/>
          <w:sz w:val="18"/>
          <w:szCs w:val="18"/>
        </w:rPr>
        <w:t>灯亮的状态，按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(Local)</w:t>
      </w:r>
      <w:r>
        <w:rPr>
          <w:rFonts w:ascii="Arial" w:hAnsi="Arial" w:cs="Arial"/>
          <w:color w:val="666666"/>
          <w:sz w:val="18"/>
          <w:szCs w:val="18"/>
        </w:rPr>
        <w:t>操作键可在三个通道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间进行切换。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2. OUT ON/OFF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输出设定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可使用</w:t>
      </w:r>
      <w:r>
        <w:rPr>
          <w:rStyle w:val="apple-converted-space"/>
          <w:rFonts w:ascii="Arial" w:hAnsi="Arial" w:cs="Arial"/>
          <w:color w:val="666666"/>
          <w:sz w:val="18"/>
          <w:szCs w:val="18"/>
          <w:vertAlign w:val="superscript"/>
        </w:rPr>
        <w:t> </w:t>
      </w:r>
      <w:r>
        <w:rPr>
          <w:rFonts w:ascii="Arial" w:hAnsi="Arial" w:cs="Arial"/>
          <w:color w:val="666666"/>
          <w:sz w:val="18"/>
          <w:szCs w:val="18"/>
          <w:vertAlign w:val="superscript"/>
        </w:rPr>
        <w:t>On/Off</w:t>
      </w:r>
      <w:r>
        <w:rPr>
          <w:rFonts w:ascii="Arial" w:hAnsi="Arial" w:cs="Arial"/>
          <w:color w:val="666666"/>
          <w:sz w:val="18"/>
          <w:szCs w:val="18"/>
        </w:rPr>
        <w:t> 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键改变电源的状态。该键为翻转状态，即于输出关闭状态下按此键，则输出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变更为开启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ON</w:t>
      </w:r>
      <w:r>
        <w:rPr>
          <w:rFonts w:ascii="Arial" w:hAnsi="Arial" w:cs="Arial"/>
          <w:color w:val="666666"/>
          <w:sz w:val="18"/>
          <w:szCs w:val="18"/>
        </w:rPr>
        <w:t>；同理，于输出开启状态下按此键，则输出变更为关闭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OFF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状态。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lastRenderedPageBreak/>
        <w:t>在面板操作情况下，你可以用</w:t>
      </w:r>
      <w:r>
        <w:rPr>
          <w:rStyle w:val="apple-converted-space"/>
          <w:rFonts w:ascii="Arial" w:hAnsi="Arial" w:cs="Arial"/>
          <w:color w:val="666666"/>
          <w:sz w:val="18"/>
          <w:szCs w:val="18"/>
          <w:vertAlign w:val="superscript"/>
        </w:rPr>
        <w:t> </w:t>
      </w:r>
      <w:r>
        <w:rPr>
          <w:rFonts w:ascii="Arial" w:hAnsi="Arial" w:cs="Arial"/>
          <w:color w:val="666666"/>
          <w:sz w:val="18"/>
          <w:szCs w:val="18"/>
          <w:vertAlign w:val="superscript"/>
        </w:rPr>
        <w:t>On/Off</w:t>
      </w:r>
      <w:r>
        <w:rPr>
          <w:rFonts w:ascii="Arial" w:hAnsi="Arial" w:cs="Arial"/>
          <w:color w:val="666666"/>
          <w:sz w:val="18"/>
          <w:szCs w:val="18"/>
        </w:rPr>
        <w:t> 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键来控制所有通道的输出开关状态。或按下单路的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开关键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 (Shift) +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1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2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，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 (Shift)+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，</w:t>
      </w:r>
      <w:r>
        <w:rPr>
          <w:rFonts w:ascii="Arial" w:hAnsi="Arial" w:cs="Arial"/>
          <w:color w:val="666666"/>
          <w:sz w:val="18"/>
          <w:szCs w:val="18"/>
        </w:rPr>
        <w:t>   (Shift)+</w:t>
      </w:r>
      <w:r>
        <w:rPr>
          <w:rStyle w:val="apple-converted-space"/>
          <w:rFonts w:ascii="Arial" w:hAnsi="Arial" w:cs="Arial"/>
          <w:color w:val="666666"/>
          <w:sz w:val="18"/>
          <w:szCs w:val="18"/>
          <w:vertAlign w:val="superscript"/>
        </w:rPr>
        <w:t> </w:t>
      </w:r>
      <w:r>
        <w:rPr>
          <w:rFonts w:ascii="Arial" w:hAnsi="Arial" w:cs="Arial"/>
          <w:color w:val="666666"/>
          <w:sz w:val="18"/>
          <w:szCs w:val="18"/>
          <w:vertAlign w:val="superscript"/>
        </w:rPr>
        <w:t>3</w:t>
      </w:r>
      <w:r>
        <w:rPr>
          <w:rFonts w:ascii="Arial" w:hAnsi="Arial" w:cs="Arial"/>
          <w:color w:val="666666"/>
          <w:sz w:val="18"/>
          <w:szCs w:val="18"/>
        </w:rPr>
        <w:t> 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数字键）来控制某一通道的输出开关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状态（数字键</w:t>
      </w:r>
      <w:r>
        <w:rPr>
          <w:rStyle w:val="apple-converted-space"/>
          <w:rFonts w:ascii="Arial" w:hAnsi="Arial" w:cs="Arial"/>
          <w:color w:val="666666"/>
          <w:sz w:val="18"/>
          <w:szCs w:val="18"/>
          <w:vertAlign w:val="superscript"/>
        </w:rPr>
        <w:t> </w:t>
      </w:r>
      <w:r>
        <w:rPr>
          <w:rFonts w:ascii="Arial" w:hAnsi="Arial" w:cs="Arial"/>
          <w:color w:val="666666"/>
          <w:sz w:val="18"/>
          <w:szCs w:val="18"/>
          <w:vertAlign w:val="superscript"/>
        </w:rPr>
        <w:t>1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控制第一通道的输出状态，数字键</w:t>
      </w:r>
      <w:r>
        <w:rPr>
          <w:rStyle w:val="apple-converted-space"/>
          <w:rFonts w:ascii="Arial" w:hAnsi="Arial" w:cs="Arial"/>
          <w:color w:val="666666"/>
          <w:sz w:val="18"/>
          <w:szCs w:val="18"/>
          <w:vertAlign w:val="superscript"/>
        </w:rPr>
        <w:t> </w:t>
      </w:r>
      <w:r>
        <w:rPr>
          <w:rFonts w:ascii="Arial" w:hAnsi="Arial" w:cs="Arial"/>
          <w:color w:val="666666"/>
          <w:sz w:val="18"/>
          <w:szCs w:val="18"/>
          <w:vertAlign w:val="superscript"/>
        </w:rPr>
        <w:t>2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控制第二通道的输出状态，数字键</w:t>
      </w:r>
      <w:r>
        <w:rPr>
          <w:rStyle w:val="apple-converted-space"/>
          <w:rFonts w:ascii="Arial" w:hAnsi="Arial" w:cs="Arial"/>
          <w:color w:val="666666"/>
          <w:sz w:val="18"/>
          <w:szCs w:val="18"/>
          <w:vertAlign w:val="superscript"/>
        </w:rPr>
        <w:t> </w:t>
      </w:r>
      <w:r>
        <w:rPr>
          <w:rFonts w:ascii="Arial" w:hAnsi="Arial" w:cs="Arial"/>
          <w:color w:val="666666"/>
          <w:sz w:val="18"/>
          <w:szCs w:val="18"/>
          <w:vertAlign w:val="superscript"/>
        </w:rPr>
        <w:t>3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控制第三通道的输出状态）。在远端控制情况下，你可以发送</w:t>
      </w:r>
      <w:r>
        <w:rPr>
          <w:rFonts w:ascii="Arial" w:hAnsi="Arial" w:cs="Arial"/>
          <w:color w:val="666666"/>
          <w:sz w:val="18"/>
          <w:szCs w:val="18"/>
        </w:rPr>
        <w:t>SCPI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命令（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OUTPut</w:t>
      </w:r>
      <w:proofErr w:type="spellEnd"/>
      <w:r>
        <w:rPr>
          <w:rFonts w:ascii="Arial" w:hAnsi="Arial" w:cs="Arial"/>
          <w:color w:val="666666"/>
          <w:sz w:val="18"/>
          <w:szCs w:val="18"/>
        </w:rPr>
        <w:t>: ON | OFF</w:t>
      </w:r>
      <w:r>
        <w:rPr>
          <w:rFonts w:ascii="Arial" w:hAnsi="Arial" w:cs="Arial"/>
          <w:color w:val="666666"/>
          <w:sz w:val="18"/>
          <w:szCs w:val="18"/>
        </w:rPr>
        <w:t>）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来切换输出状态。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输出开关操作不影响当前的设定值，输出开关串</w:t>
      </w:r>
      <w:r>
        <w:rPr>
          <w:rFonts w:ascii="Arial" w:hAnsi="Arial" w:cs="Arial"/>
          <w:color w:val="666666"/>
          <w:sz w:val="18"/>
          <w:szCs w:val="18"/>
        </w:rPr>
        <w:t>/</w:t>
      </w:r>
      <w:r>
        <w:rPr>
          <w:rFonts w:ascii="Arial" w:hAnsi="Arial" w:cs="Arial"/>
          <w:color w:val="666666"/>
          <w:sz w:val="18"/>
          <w:szCs w:val="18"/>
        </w:rPr>
        <w:t>并联设置影响输出开关的操作。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注</w:t>
      </w:r>
      <w:r w:rsidRPr="00B41E65">
        <w:rPr>
          <w:rFonts w:ascii="Arial" w:hAnsi="Arial" w:cs="Arial"/>
          <w:color w:val="666666"/>
          <w:sz w:val="18"/>
          <w:szCs w:val="18"/>
        </w:rPr>
        <w:t>意：</w:t>
      </w:r>
      <w:r>
        <w:rPr>
          <w:rFonts w:ascii="Arial" w:hAnsi="Arial" w:cs="Arial"/>
          <w:color w:val="666666"/>
          <w:sz w:val="18"/>
          <w:szCs w:val="18"/>
        </w:rPr>
        <w:t>ON | OFF</w:t>
      </w:r>
      <w:r>
        <w:rPr>
          <w:rFonts w:ascii="Arial" w:hAnsi="Arial" w:cs="Arial"/>
          <w:color w:val="666666"/>
          <w:sz w:val="18"/>
          <w:szCs w:val="18"/>
        </w:rPr>
        <w:t>键会同时控制三个通道。要控制单个通道的输出状态，请使用单通道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t>的开关键。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3.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电压操作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有三种方法可以改变当前通道电压值：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方法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一</w:t>
      </w:r>
      <w:proofErr w:type="gramEnd"/>
      <w:r>
        <w:rPr>
          <w:rFonts w:ascii="Arial" w:hAnsi="Arial" w:cs="Arial"/>
          <w:color w:val="666666"/>
          <w:sz w:val="18"/>
          <w:szCs w:val="18"/>
        </w:rPr>
        <w:t>：按（</w:t>
      </w:r>
      <w:r>
        <w:rPr>
          <w:rFonts w:ascii="Arial" w:hAnsi="Arial" w:cs="Arial"/>
          <w:color w:val="666666"/>
          <w:sz w:val="18"/>
          <w:szCs w:val="18"/>
        </w:rPr>
        <w:t>Local</w:t>
      </w:r>
      <w:r>
        <w:rPr>
          <w:rFonts w:ascii="Arial" w:hAnsi="Arial" w:cs="Arial"/>
          <w:color w:val="666666"/>
          <w:sz w:val="18"/>
          <w:szCs w:val="18"/>
        </w:rPr>
        <w:t>）键切换通道，按</w:t>
      </w:r>
      <w:r w:rsidRPr="00B41E65">
        <w:rPr>
          <w:rFonts w:ascii="Arial" w:hAnsi="Arial" w:cs="Arial"/>
          <w:color w:val="666666"/>
          <w:sz w:val="18"/>
          <w:szCs w:val="18"/>
        </w:rPr>
        <w:t>  V-set</w:t>
      </w:r>
      <w:r>
        <w:rPr>
          <w:rFonts w:ascii="Arial" w:hAnsi="Arial" w:cs="Arial"/>
          <w:color w:val="666666"/>
          <w:sz w:val="18"/>
          <w:szCs w:val="18"/>
        </w:rPr>
        <w:t>  </w:t>
      </w:r>
      <w:r w:rsidRPr="00B41E65">
        <w:t> </w:t>
      </w:r>
      <w:r>
        <w:rPr>
          <w:rFonts w:ascii="Arial" w:hAnsi="Arial" w:cs="Arial"/>
          <w:color w:val="666666"/>
          <w:sz w:val="18"/>
          <w:szCs w:val="18"/>
        </w:rPr>
        <w:t>键</w:t>
      </w:r>
      <w:r>
        <w:rPr>
          <w:rFonts w:ascii="Arial" w:hAnsi="Arial" w:cs="Arial"/>
          <w:color w:val="666666"/>
          <w:sz w:val="18"/>
          <w:szCs w:val="18"/>
        </w:rPr>
        <w:t>+</w:t>
      </w:r>
      <w:r>
        <w:rPr>
          <w:rFonts w:ascii="Arial" w:hAnsi="Arial" w:cs="Arial"/>
          <w:color w:val="666666"/>
          <w:sz w:val="18"/>
          <w:szCs w:val="18"/>
        </w:rPr>
        <w:t>数字键，按</w:t>
      </w:r>
      <w:r w:rsidRPr="00B41E65">
        <w:rPr>
          <w:rFonts w:ascii="Arial" w:hAnsi="Arial" w:cs="Arial"/>
          <w:color w:val="666666"/>
          <w:sz w:val="18"/>
          <w:szCs w:val="18"/>
        </w:rPr>
        <w:t>  Enter </w:t>
      </w:r>
      <w:r w:rsidRPr="00B41E65">
        <w:t> </w:t>
      </w:r>
      <w:r>
        <w:rPr>
          <w:rFonts w:ascii="Arial" w:hAnsi="Arial" w:cs="Arial"/>
          <w:color w:val="666666"/>
          <w:sz w:val="18"/>
          <w:szCs w:val="18"/>
        </w:rPr>
        <w:t>键确认，可直接设置当前通道的电压值。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方法二：按下</w:t>
      </w:r>
      <w:r w:rsidRPr="00B41E65">
        <w:rPr>
          <w:rFonts w:ascii="Arial" w:hAnsi="Arial" w:cs="Arial"/>
          <w:color w:val="666666"/>
          <w:sz w:val="18"/>
          <w:szCs w:val="18"/>
        </w:rPr>
        <w:t>V-set</w:t>
      </w:r>
      <w:r>
        <w:rPr>
          <w:rFonts w:ascii="Arial" w:hAnsi="Arial" w:cs="Arial"/>
          <w:color w:val="666666"/>
          <w:sz w:val="18"/>
          <w:szCs w:val="18"/>
        </w:rPr>
        <w:t>键，按键可调整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光标位</w:t>
      </w:r>
      <w:proofErr w:type="gramEnd"/>
      <w:r>
        <w:rPr>
          <w:rFonts w:ascii="Arial" w:hAnsi="Arial" w:cs="Arial"/>
          <w:color w:val="666666"/>
          <w:sz w:val="18"/>
          <w:szCs w:val="18"/>
        </w:rPr>
        <w:t>,</w:t>
      </w:r>
      <w:r>
        <w:rPr>
          <w:rFonts w:ascii="Arial" w:hAnsi="Arial" w:cs="Arial"/>
          <w:color w:val="666666"/>
          <w:sz w:val="18"/>
          <w:szCs w:val="18"/>
        </w:rPr>
        <w:t>转动旋钮可改变所选光标上的数字，即可设置电压值。</w:t>
      </w:r>
      <w:r w:rsidRPr="00B41E65">
        <w:t> </w:t>
      </w:r>
      <w:r>
        <w:rPr>
          <w:rFonts w:ascii="Arial" w:hAnsi="Arial" w:cs="Arial"/>
          <w:color w:val="666666"/>
          <w:sz w:val="18"/>
          <w:szCs w:val="18"/>
        </w:rPr>
        <w:t>按</w:t>
      </w:r>
      <w:r w:rsidRPr="00B41E65">
        <w:rPr>
          <w:rFonts w:ascii="Arial" w:hAnsi="Arial" w:cs="Arial"/>
          <w:color w:val="666666"/>
          <w:sz w:val="18"/>
          <w:szCs w:val="18"/>
        </w:rPr>
        <w:t>Esc</w:t>
      </w:r>
      <w:r>
        <w:rPr>
          <w:rFonts w:ascii="Arial" w:hAnsi="Arial" w:cs="Arial"/>
          <w:color w:val="666666"/>
          <w:sz w:val="18"/>
          <w:szCs w:val="18"/>
        </w:rPr>
        <w:t>退出或</w:t>
      </w:r>
      <w:r w:rsidRPr="00B41E65">
        <w:rPr>
          <w:rFonts w:ascii="Arial" w:hAnsi="Arial" w:cs="Arial"/>
          <w:color w:val="666666"/>
          <w:sz w:val="18"/>
          <w:szCs w:val="18"/>
        </w:rPr>
        <w:t>Enter</w:t>
      </w:r>
      <w:r>
        <w:rPr>
          <w:rFonts w:ascii="Arial" w:hAnsi="Arial" w:cs="Arial"/>
          <w:color w:val="666666"/>
          <w:sz w:val="18"/>
          <w:szCs w:val="18"/>
        </w:rPr>
        <w:t>键确认。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方法三：按下</w:t>
      </w:r>
      <w:r w:rsidRPr="00B41E65">
        <w:rPr>
          <w:rFonts w:ascii="Arial" w:hAnsi="Arial" w:cs="Arial"/>
          <w:color w:val="666666"/>
          <w:sz w:val="18"/>
          <w:szCs w:val="18"/>
        </w:rPr>
        <w:t>V-set</w:t>
      </w:r>
      <w:r>
        <w:rPr>
          <w:rFonts w:ascii="Arial" w:hAnsi="Arial" w:cs="Arial"/>
          <w:color w:val="666666"/>
          <w:sz w:val="18"/>
          <w:szCs w:val="18"/>
        </w:rPr>
        <w:t>键，按键可调整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光标位</w:t>
      </w:r>
      <w:proofErr w:type="gramEnd"/>
      <w:r>
        <w:rPr>
          <w:rFonts w:ascii="Arial" w:hAnsi="Arial" w:cs="Arial"/>
          <w:color w:val="666666"/>
          <w:sz w:val="18"/>
          <w:szCs w:val="18"/>
        </w:rPr>
        <w:t>,</w:t>
      </w:r>
      <w:r>
        <w:rPr>
          <w:rFonts w:ascii="Arial" w:hAnsi="Arial" w:cs="Arial"/>
          <w:color w:val="666666"/>
          <w:sz w:val="18"/>
          <w:szCs w:val="18"/>
        </w:rPr>
        <w:t>按</w:t>
      </w:r>
      <w:r>
        <w:rPr>
          <w:rFonts w:ascii="Arial" w:hAnsi="Arial" w:cs="Arial"/>
          <w:color w:val="666666"/>
          <w:sz w:val="18"/>
          <w:szCs w:val="18"/>
        </w:rPr>
        <w:t>    </w:t>
      </w:r>
      <w:r w:rsidRPr="00B41E65">
        <w:t> </w:t>
      </w:r>
      <w:r>
        <w:rPr>
          <w:rFonts w:ascii="Arial" w:hAnsi="Arial" w:cs="Arial"/>
          <w:color w:val="666666"/>
          <w:sz w:val="18"/>
          <w:szCs w:val="18"/>
        </w:rPr>
        <w:t>键可以改变光标所在位的值。按</w:t>
      </w:r>
      <w:r>
        <w:rPr>
          <w:rFonts w:ascii="Arial" w:hAnsi="Arial" w:cs="Arial"/>
          <w:color w:val="666666"/>
          <w:sz w:val="18"/>
          <w:szCs w:val="18"/>
        </w:rPr>
        <w:t>Enter </w:t>
      </w:r>
      <w:r>
        <w:rPr>
          <w:rFonts w:ascii="Arial" w:hAnsi="Arial" w:cs="Arial"/>
          <w:color w:val="666666"/>
          <w:sz w:val="18"/>
          <w:szCs w:val="18"/>
        </w:rPr>
        <w:t>键确认。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注意：在输出关闭同时</w:t>
      </w:r>
      <w:r w:rsidRPr="00B41E65">
        <w:t> </w:t>
      </w:r>
      <w:r>
        <w:rPr>
          <w:rFonts w:ascii="Arial" w:hAnsi="Arial" w:cs="Arial"/>
          <w:color w:val="666666"/>
          <w:sz w:val="18"/>
          <w:szCs w:val="18"/>
        </w:rPr>
        <w:t>灯亮的情况下，旋钮和上下键不能调节电压电流参数；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当旋钮功能允许时，直接旋转旋钮设置电压、电流值，不需按</w:t>
      </w:r>
      <w:r w:rsidRPr="00B41E65">
        <w:rPr>
          <w:rFonts w:ascii="Arial" w:hAnsi="Arial" w:cs="Arial"/>
          <w:color w:val="666666"/>
          <w:sz w:val="18"/>
          <w:szCs w:val="18"/>
        </w:rPr>
        <w:t>  Enter</w:t>
      </w:r>
      <w:r>
        <w:rPr>
          <w:rFonts w:ascii="Arial" w:hAnsi="Arial" w:cs="Arial"/>
          <w:color w:val="666666"/>
          <w:sz w:val="18"/>
          <w:szCs w:val="18"/>
        </w:rPr>
        <w:t> </w:t>
      </w:r>
      <w:r w:rsidRPr="00B41E65">
        <w:t> </w:t>
      </w:r>
      <w:r>
        <w:rPr>
          <w:rFonts w:ascii="Arial" w:hAnsi="Arial" w:cs="Arial"/>
          <w:color w:val="666666"/>
          <w:sz w:val="18"/>
          <w:szCs w:val="18"/>
        </w:rPr>
        <w:t>键确认。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电源保险丝的更换方法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用螺丝起子将电源的后面板上电源输入插座下方的小塑料盖打开，就可以看见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保险丝，请使用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规格相符的保险丝。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电源供应器把柄的调节方法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调整电源的位置，双手抓住把手，向左右两侧外拉，然后转动把手到想要的位置。电源的摆放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位置有以下三种选择：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补充特性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建议校准频率：</w:t>
      </w:r>
      <w:r>
        <w:rPr>
          <w:rFonts w:ascii="Arial" w:hAnsi="Arial" w:cs="Arial"/>
          <w:color w:val="666666"/>
          <w:sz w:val="18"/>
          <w:szCs w:val="18"/>
        </w:rPr>
        <w:t>1</w:t>
      </w:r>
      <w:r>
        <w:rPr>
          <w:rFonts w:ascii="Arial" w:hAnsi="Arial" w:cs="Arial"/>
          <w:color w:val="666666"/>
          <w:sz w:val="18"/>
          <w:szCs w:val="18"/>
        </w:rPr>
        <w:t>次</w:t>
      </w:r>
      <w:r>
        <w:rPr>
          <w:rFonts w:ascii="Arial" w:hAnsi="Arial" w:cs="Arial"/>
          <w:color w:val="666666"/>
          <w:sz w:val="18"/>
          <w:szCs w:val="18"/>
        </w:rPr>
        <w:t>/</w:t>
      </w:r>
      <w:r>
        <w:rPr>
          <w:rFonts w:ascii="Arial" w:hAnsi="Arial" w:cs="Arial"/>
          <w:color w:val="666666"/>
          <w:sz w:val="18"/>
          <w:szCs w:val="18"/>
        </w:rPr>
        <w:t>年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交流电源输入等级</w:t>
      </w:r>
      <w:r>
        <w:rPr>
          <w:rFonts w:ascii="Arial" w:hAnsi="Arial" w:cs="Arial"/>
          <w:color w:val="666666"/>
          <w:sz w:val="18"/>
          <w:szCs w:val="18"/>
        </w:rPr>
        <w:t>(</w:t>
      </w:r>
      <w:r>
        <w:rPr>
          <w:rFonts w:ascii="Arial" w:hAnsi="Arial" w:cs="Arial"/>
          <w:color w:val="666666"/>
          <w:sz w:val="18"/>
          <w:szCs w:val="18"/>
        </w:rPr>
        <w:t>可以通过电源后面板上的切换开关进行选择</w:t>
      </w:r>
      <w:r>
        <w:rPr>
          <w:rFonts w:ascii="Arial" w:hAnsi="Arial" w:cs="Arial"/>
          <w:color w:val="666666"/>
          <w:sz w:val="18"/>
          <w:szCs w:val="18"/>
        </w:rPr>
        <w:t>)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Option 01: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220VAC ?</w:t>
      </w:r>
      <w:proofErr w:type="gramEnd"/>
      <w:r>
        <w:rPr>
          <w:rFonts w:ascii="Arial" w:hAnsi="Arial" w:cs="Arial"/>
          <w:color w:val="666666"/>
          <w:sz w:val="18"/>
          <w:szCs w:val="18"/>
        </w:rPr>
        <w:t>10%</w:t>
      </w:r>
      <w:r>
        <w:rPr>
          <w:rFonts w:ascii="Arial" w:hAnsi="Arial" w:cs="Arial"/>
          <w:color w:val="666666"/>
          <w:sz w:val="18"/>
          <w:szCs w:val="18"/>
        </w:rPr>
        <w:t>，</w:t>
      </w:r>
      <w:r>
        <w:rPr>
          <w:rFonts w:ascii="Arial" w:hAnsi="Arial" w:cs="Arial"/>
          <w:color w:val="666666"/>
          <w:sz w:val="18"/>
          <w:szCs w:val="18"/>
        </w:rPr>
        <w:t>  47 to 63 Hz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Option02: 110 </w:t>
      </w:r>
      <w:proofErr w:type="gramStart"/>
      <w:r>
        <w:rPr>
          <w:rFonts w:ascii="Arial" w:hAnsi="Arial" w:cs="Arial"/>
          <w:color w:val="666666"/>
          <w:sz w:val="18"/>
          <w:szCs w:val="18"/>
        </w:rPr>
        <w:t>VAC ?</w:t>
      </w:r>
      <w:proofErr w:type="gramEnd"/>
      <w:r>
        <w:rPr>
          <w:rFonts w:ascii="Arial" w:hAnsi="Arial" w:cs="Arial"/>
          <w:color w:val="666666"/>
          <w:sz w:val="18"/>
          <w:szCs w:val="18"/>
        </w:rPr>
        <w:t>10%</w:t>
      </w:r>
      <w:r>
        <w:rPr>
          <w:rFonts w:ascii="Arial" w:hAnsi="Arial" w:cs="Arial"/>
          <w:color w:val="666666"/>
          <w:sz w:val="18"/>
          <w:szCs w:val="18"/>
        </w:rPr>
        <w:t>，</w:t>
      </w:r>
      <w:r>
        <w:rPr>
          <w:rFonts w:ascii="Arial" w:hAnsi="Arial" w:cs="Arial"/>
          <w:color w:val="666666"/>
          <w:sz w:val="18"/>
          <w:szCs w:val="18"/>
        </w:rPr>
        <w:t>  47 to 63 Hz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最大输入功率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表</w:t>
      </w:r>
      <w:r>
        <w:rPr>
          <w:rFonts w:ascii="Arial" w:hAnsi="Arial" w:cs="Arial"/>
          <w:color w:val="666666"/>
          <w:sz w:val="18"/>
          <w:szCs w:val="18"/>
        </w:rPr>
        <w:t>2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型号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LPS305C-TC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功率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750VA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散热方式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t>风扇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操作环境温度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br/>
        <w:t>0 to 40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度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lastRenderedPageBreak/>
        <w:t>储存环境温度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br/>
        <w:t>-20 to 70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t>度</w:t>
      </w:r>
      <w:r>
        <w:rPr>
          <w:rFonts w:ascii="Arial" w:hAnsi="Arial" w:cs="Arial"/>
          <w:color w:val="666666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666666"/>
          <w:sz w:val="18"/>
          <w:szCs w:val="18"/>
        </w:rPr>
        <w:t> </w:t>
      </w:r>
      <w:r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t>使用环境</w:t>
      </w:r>
    </w:p>
    <w:p w:rsidR="00B41E65" w:rsidRDefault="00B41E65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室内使用设计，最大湿度</w:t>
      </w:r>
      <w:r>
        <w:rPr>
          <w:rFonts w:ascii="Arial" w:hAnsi="Arial" w:cs="Arial"/>
          <w:color w:val="666666"/>
          <w:sz w:val="18"/>
          <w:szCs w:val="18"/>
        </w:rPr>
        <w:t>  80%</w:t>
      </w:r>
      <w:r>
        <w:rPr>
          <w:rFonts w:ascii="Arial" w:hAnsi="Arial" w:cs="Arial"/>
          <w:color w:val="666666"/>
          <w:sz w:val="18"/>
          <w:szCs w:val="18"/>
        </w:rPr>
        <w:t>，仪器无结露。</w:t>
      </w:r>
    </w:p>
    <w:p w:rsidR="00C2017D" w:rsidRPr="00B41E65" w:rsidRDefault="00C2017D" w:rsidP="00B41E65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Theme="minorEastAsia" w:eastAsiaTheme="minorEastAsia" w:hAnsiTheme="minorEastAsia"/>
          <w:sz w:val="21"/>
          <w:szCs w:val="21"/>
        </w:rPr>
      </w:pPr>
    </w:p>
    <w:sectPr w:rsidR="00C2017D" w:rsidRPr="00B41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65"/>
    <w:rsid w:val="00B41E65"/>
    <w:rsid w:val="00C2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07D4F-60F0-4B60-B9A8-2CE43D63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41E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41E6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41E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41E65"/>
  </w:style>
  <w:style w:type="character" w:styleId="a4">
    <w:name w:val="Hyperlink"/>
    <w:basedOn w:val="a0"/>
    <w:uiPriority w:val="99"/>
    <w:semiHidden/>
    <w:unhideWhenUsed/>
    <w:rsid w:val="00B41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LisaXU</dc:creator>
  <cp:keywords/>
  <dc:description/>
  <cp:lastModifiedBy>LisaXU</cp:lastModifiedBy>
  <cp:revision>1</cp:revision>
  <dcterms:created xsi:type="dcterms:W3CDTF">2015-03-24T02:30:00Z</dcterms:created>
  <dcterms:modified xsi:type="dcterms:W3CDTF">2015-03-24T02:37:00Z</dcterms:modified>
</cp:coreProperties>
</file>